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F1" w:rsidRDefault="003053F1" w:rsidP="00FE1064">
      <w:pPr>
        <w:rPr>
          <w:rFonts w:ascii="Arial" w:hAnsi="Arial" w:cs="Arial"/>
          <w:b/>
          <w:color w:val="C00000"/>
        </w:rPr>
      </w:pPr>
    </w:p>
    <w:p w:rsidR="00FE1064" w:rsidRDefault="0048184C" w:rsidP="00FE1064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SVV MILLON</w:t>
      </w:r>
      <w:r w:rsidR="00E80A57">
        <w:rPr>
          <w:rFonts w:ascii="Arial" w:hAnsi="Arial" w:cs="Arial"/>
          <w:b/>
          <w:color w:val="C00000"/>
        </w:rPr>
        <w:t xml:space="preserve"> - PARIS</w:t>
      </w:r>
    </w:p>
    <w:p w:rsidR="003053F1" w:rsidRDefault="00E80A57" w:rsidP="00FE1064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3 JUILLET</w:t>
      </w:r>
      <w:r w:rsidR="0048184C">
        <w:rPr>
          <w:rFonts w:ascii="Arial" w:hAnsi="Arial" w:cs="Arial"/>
          <w:b/>
          <w:color w:val="C00000"/>
        </w:rPr>
        <w:t xml:space="preserve"> 2024</w:t>
      </w:r>
      <w:permStart w:id="0" w:edGrp="everyone"/>
      <w:permEnd w:id="0"/>
    </w:p>
    <w:p w:rsidR="00FE1064" w:rsidRPr="007C708E" w:rsidRDefault="00FE1064" w:rsidP="00FE1064">
      <w:pPr>
        <w:rPr>
          <w:rFonts w:ascii="Arial" w:hAnsi="Arial" w:cs="Arial"/>
          <w:b/>
          <w:color w:val="C00000"/>
        </w:rPr>
      </w:pPr>
    </w:p>
    <w:tbl>
      <w:tblPr>
        <w:tblStyle w:val="Grilledutableau"/>
        <w:tblW w:w="11154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1328"/>
        <w:gridCol w:w="8927"/>
        <w:gridCol w:w="899"/>
      </w:tblGrid>
      <w:tr w:rsidR="00E80A57" w:rsidRPr="00373ED5" w:rsidTr="00310E06">
        <w:trPr>
          <w:trHeight w:val="686"/>
          <w:jc w:val="center"/>
        </w:trPr>
        <w:tc>
          <w:tcPr>
            <w:tcW w:w="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00"/>
            <w:vAlign w:val="center"/>
          </w:tcPr>
          <w:p w:rsidR="00E80A57" w:rsidRPr="00373ED5" w:rsidRDefault="00E80A57" w:rsidP="00373ED5">
            <w:pPr>
              <w:jc w:val="center"/>
              <w:rPr>
                <w:rFonts w:ascii="Arial" w:hAnsi="Arial" w:cs="Arial"/>
                <w:b/>
                <w:color w:val="993300"/>
                <w:sz w:val="16"/>
                <w:szCs w:val="16"/>
              </w:rPr>
            </w:pPr>
            <w:r w:rsidRPr="00373ED5">
              <w:rPr>
                <w:rFonts w:ascii="Arial" w:hAnsi="Arial" w:cs="Arial"/>
                <w:b/>
                <w:color w:val="993300"/>
                <w:sz w:val="16"/>
                <w:szCs w:val="16"/>
              </w:rPr>
              <w:t>PROVENANCE</w:t>
            </w:r>
          </w:p>
        </w:tc>
        <w:tc>
          <w:tcPr>
            <w:tcW w:w="8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00"/>
            <w:vAlign w:val="center"/>
          </w:tcPr>
          <w:p w:rsidR="00E80A57" w:rsidRPr="00373ED5" w:rsidRDefault="00E80A57">
            <w:pPr>
              <w:rPr>
                <w:rFonts w:ascii="Arial" w:hAnsi="Arial" w:cs="Arial"/>
                <w:b/>
                <w:color w:val="993300"/>
                <w:sz w:val="16"/>
                <w:szCs w:val="16"/>
              </w:rPr>
            </w:pPr>
            <w:r w:rsidRPr="00373ED5">
              <w:rPr>
                <w:rFonts w:ascii="Arial" w:hAnsi="Arial" w:cs="Arial"/>
                <w:b/>
                <w:color w:val="993300"/>
                <w:sz w:val="16"/>
                <w:szCs w:val="16"/>
              </w:rPr>
              <w:t>DESCRIPTION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00"/>
            <w:vAlign w:val="center"/>
          </w:tcPr>
          <w:p w:rsidR="00E80A57" w:rsidRPr="00B8384C" w:rsidRDefault="00E80A57" w:rsidP="00030A7D">
            <w:pPr>
              <w:jc w:val="center"/>
              <w:rPr>
                <w:rFonts w:ascii="Arial" w:hAnsi="Arial" w:cs="Arial"/>
                <w:b/>
                <w:color w:val="993300"/>
                <w:sz w:val="16"/>
                <w:szCs w:val="16"/>
              </w:rPr>
            </w:pPr>
            <w:r w:rsidRPr="00B8384C">
              <w:rPr>
                <w:rFonts w:ascii="Arial" w:hAnsi="Arial" w:cs="Arial"/>
                <w:b/>
                <w:color w:val="993300"/>
                <w:sz w:val="16"/>
                <w:szCs w:val="16"/>
              </w:rPr>
              <w:t>EST.</w:t>
            </w:r>
          </w:p>
        </w:tc>
      </w:tr>
      <w:tr w:rsidR="00E80A57" w:rsidRPr="00373ED5" w:rsidTr="00310E06">
        <w:trPr>
          <w:trHeight w:val="334"/>
          <w:jc w:val="center"/>
        </w:trPr>
        <w:tc>
          <w:tcPr>
            <w:tcW w:w="1328" w:type="dxa"/>
            <w:shd w:val="clear" w:color="auto" w:fill="auto"/>
          </w:tcPr>
          <w:p w:rsidR="00E80A57" w:rsidRPr="00E80A57" w:rsidRDefault="00E80A57" w:rsidP="00E80A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0A57">
              <w:rPr>
                <w:rFonts w:ascii="Arial" w:hAnsi="Arial" w:cs="Arial"/>
                <w:b/>
                <w:sz w:val="18"/>
                <w:szCs w:val="18"/>
              </w:rPr>
              <w:t>LYON</w:t>
            </w:r>
          </w:p>
        </w:tc>
        <w:tc>
          <w:tcPr>
            <w:tcW w:w="8927" w:type="dxa"/>
            <w:shd w:val="clear" w:color="auto" w:fill="auto"/>
          </w:tcPr>
          <w:p w:rsidR="00E80A57" w:rsidRDefault="00E80A57" w:rsidP="009F38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ECUELLE en étain à oreilles en console ornées de palmettes et contour rubané, à couvercle à toit plat à décor cardinal de fleurs et de palmettes, à prise en forme de coupelle. Poinçon attribué à Jacques ARCHIMBAUD reçu maître vers 1693 : FIN / griffon / I étoile A. Longueur : 29 cm. Début du XVIII ème s</w:t>
            </w:r>
          </w:p>
          <w:p w:rsidR="00E80A57" w:rsidRPr="009F38C3" w:rsidRDefault="00E80A57" w:rsidP="009F38C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Léger a</w:t>
            </w:r>
            <w:r w:rsidRPr="009F38C3">
              <w:rPr>
                <w:rFonts w:ascii="Arial" w:hAnsi="Arial" w:cs="Arial"/>
                <w:i/>
                <w:sz w:val="20"/>
                <w:szCs w:val="20"/>
              </w:rPr>
              <w:t>ffaissement des oreilles et couvercle déformé à prise consolidée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à l’intérieur.</w:t>
            </w:r>
          </w:p>
        </w:tc>
        <w:tc>
          <w:tcPr>
            <w:tcW w:w="899" w:type="dxa"/>
          </w:tcPr>
          <w:p w:rsidR="00E80A57" w:rsidRPr="00927C15" w:rsidRDefault="00E80A57" w:rsidP="00927C15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150/220</w:t>
            </w:r>
          </w:p>
        </w:tc>
      </w:tr>
      <w:tr w:rsidR="00E80A57" w:rsidRPr="00373ED5" w:rsidTr="00310E06">
        <w:trPr>
          <w:trHeight w:val="334"/>
          <w:jc w:val="center"/>
        </w:trPr>
        <w:tc>
          <w:tcPr>
            <w:tcW w:w="1328" w:type="dxa"/>
            <w:shd w:val="clear" w:color="auto" w:fill="auto"/>
          </w:tcPr>
          <w:p w:rsidR="00E80A57" w:rsidRPr="00E80A57" w:rsidRDefault="00E80A57" w:rsidP="00E80A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0A57">
              <w:rPr>
                <w:rFonts w:ascii="Arial" w:hAnsi="Arial" w:cs="Arial"/>
                <w:b/>
                <w:sz w:val="18"/>
                <w:szCs w:val="18"/>
              </w:rPr>
              <w:t>SUISSE</w:t>
            </w:r>
          </w:p>
        </w:tc>
        <w:tc>
          <w:tcPr>
            <w:tcW w:w="8927" w:type="dxa"/>
            <w:shd w:val="clear" w:color="auto" w:fill="auto"/>
          </w:tcPr>
          <w:p w:rsidR="00E80A57" w:rsidRDefault="00E80A57" w:rsidP="00A35CB1">
            <w:pPr>
              <w:shd w:val="clear" w:color="auto" w:fill="FFFFFF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Rare p</w:t>
            </w:r>
            <w:r w:rsidRPr="00506C6D">
              <w:rPr>
                <w:rFonts w:ascii="Arial" w:hAnsi="Arial" w:cs="Arial"/>
                <w:iCs/>
                <w:sz w:val="22"/>
                <w:szCs w:val="22"/>
              </w:rPr>
              <w:t>etite ASSIETTE en étain à décor en léger relief, au centre d’un vase fleuri et sur l’ai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le de rinceaux feuillagés, </w:t>
            </w:r>
            <w:r w:rsidRPr="00506C6D">
              <w:rPr>
                <w:rFonts w:ascii="Arial" w:hAnsi="Arial" w:cs="Arial"/>
                <w:iCs/>
                <w:sz w:val="22"/>
                <w:szCs w:val="22"/>
              </w:rPr>
              <w:t>fleurettes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et grenades éclatées</w:t>
            </w:r>
            <w:r w:rsidRPr="00506C6D">
              <w:rPr>
                <w:rFonts w:ascii="Arial" w:hAnsi="Arial" w:cs="Arial"/>
                <w:iCs/>
                <w:sz w:val="22"/>
                <w:szCs w:val="22"/>
              </w:rPr>
              <w:t>. Poinçon de contrôle : F couronné. Poinçon d</w:t>
            </w:r>
            <w:r>
              <w:rPr>
                <w:rFonts w:ascii="Arial" w:hAnsi="Arial" w:cs="Arial"/>
                <w:iCs/>
                <w:sz w:val="22"/>
                <w:szCs w:val="22"/>
              </w:rPr>
              <w:t>e maître non identifié ou marque de propriété : motif central indistinct / deux étoiles / 1651. Diamètre : 19,9 cm.</w:t>
            </w:r>
          </w:p>
          <w:p w:rsidR="00E80A57" w:rsidRPr="00506C6D" w:rsidRDefault="00E80A57" w:rsidP="00B90C0F">
            <w:pPr>
              <w:shd w:val="clear" w:color="auto" w:fill="FFFFFF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Milieu ou seconde moitié du XVII ème s</w:t>
            </w:r>
          </w:p>
        </w:tc>
        <w:tc>
          <w:tcPr>
            <w:tcW w:w="899" w:type="dxa"/>
          </w:tcPr>
          <w:p w:rsidR="00E80A57" w:rsidRPr="006A6C0C" w:rsidRDefault="00E80A57" w:rsidP="00801F9E">
            <w:pPr>
              <w:jc w:val="right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150/220</w:t>
            </w:r>
          </w:p>
        </w:tc>
      </w:tr>
      <w:tr w:rsidR="00E80A57" w:rsidRPr="00373ED5" w:rsidTr="00310E06">
        <w:trPr>
          <w:trHeight w:val="334"/>
          <w:jc w:val="center"/>
        </w:trPr>
        <w:tc>
          <w:tcPr>
            <w:tcW w:w="1328" w:type="dxa"/>
            <w:shd w:val="clear" w:color="auto" w:fill="auto"/>
          </w:tcPr>
          <w:p w:rsidR="00E80A57" w:rsidRPr="00E80A57" w:rsidRDefault="00E80A57" w:rsidP="00E80A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0A57">
              <w:rPr>
                <w:rFonts w:ascii="Arial" w:hAnsi="Arial" w:cs="Arial"/>
                <w:b/>
                <w:sz w:val="18"/>
                <w:szCs w:val="18"/>
              </w:rPr>
              <w:t>BORDEAUX</w:t>
            </w:r>
          </w:p>
        </w:tc>
        <w:tc>
          <w:tcPr>
            <w:tcW w:w="8927" w:type="dxa"/>
            <w:shd w:val="clear" w:color="auto" w:fill="auto"/>
          </w:tcPr>
          <w:p w:rsidR="00E80A57" w:rsidRDefault="00E80A57" w:rsidP="00BC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ECUELLE en étain à oreilles en console à décor d’un buste d’homme barbu et couvercle mamelonné à deux frises d’entrelacs et coquilles sur fond quadrillé. La prise figure une effigie d’impératrice. Poinçon très incomplet d’Etienne SOULIGNAC reçu maître vers 1750. Longueur : 26,7 cm.</w:t>
            </w:r>
          </w:p>
          <w:p w:rsidR="00E80A57" w:rsidRDefault="00E80A57" w:rsidP="00BC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Seconde moitié du XVIII ème s </w:t>
            </w:r>
          </w:p>
          <w:p w:rsidR="00E80A57" w:rsidRPr="00FC1602" w:rsidRDefault="00E80A57" w:rsidP="00BC0C2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C1602">
              <w:rPr>
                <w:rFonts w:ascii="Arial" w:hAnsi="Arial" w:cs="Arial"/>
                <w:i/>
                <w:sz w:val="20"/>
                <w:szCs w:val="20"/>
              </w:rPr>
              <w:t>En patine sombre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et légèrement croûtée</w:t>
            </w:r>
          </w:p>
        </w:tc>
        <w:tc>
          <w:tcPr>
            <w:tcW w:w="899" w:type="dxa"/>
          </w:tcPr>
          <w:p w:rsidR="00E80A57" w:rsidRPr="006A6C0C" w:rsidRDefault="00E80A57" w:rsidP="00BE5E82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120/180</w:t>
            </w:r>
          </w:p>
        </w:tc>
      </w:tr>
      <w:tr w:rsidR="00E80A57" w:rsidRPr="00373ED5" w:rsidTr="00310E06">
        <w:trPr>
          <w:trHeight w:val="334"/>
          <w:jc w:val="center"/>
        </w:trPr>
        <w:tc>
          <w:tcPr>
            <w:tcW w:w="1328" w:type="dxa"/>
            <w:shd w:val="clear" w:color="auto" w:fill="auto"/>
          </w:tcPr>
          <w:p w:rsidR="00E80A57" w:rsidRPr="00E80A57" w:rsidRDefault="00E80A57" w:rsidP="00E80A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0A57">
              <w:rPr>
                <w:rFonts w:ascii="Arial" w:hAnsi="Arial" w:cs="Arial"/>
                <w:b/>
                <w:sz w:val="16"/>
                <w:szCs w:val="16"/>
              </w:rPr>
              <w:t>PAYS-BAS (?)</w:t>
            </w:r>
          </w:p>
        </w:tc>
        <w:tc>
          <w:tcPr>
            <w:tcW w:w="8927" w:type="dxa"/>
            <w:shd w:val="clear" w:color="auto" w:fill="auto"/>
          </w:tcPr>
          <w:p w:rsidR="00E80A57" w:rsidRDefault="00E80A57" w:rsidP="00801F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Grand GOBELET en étain de forme tronconique à pied mouluré, gravé en plein des trois saints, Pierre, André et Paul, accompagnés de palmes et motifs feuillagés. Poinçon de maître incomplètement lisible : rose couronnée /  (-).A.(-). Hauteur : 17,5 cm.</w:t>
            </w:r>
          </w:p>
          <w:p w:rsidR="00E80A57" w:rsidRDefault="00E80A57" w:rsidP="00801F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 du XVII ème s ou première moitié du XVIII ème s</w:t>
            </w:r>
          </w:p>
          <w:p w:rsidR="00E80A57" w:rsidRPr="00BE5E82" w:rsidRDefault="00E80A57" w:rsidP="00801F9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E5E82">
              <w:rPr>
                <w:rFonts w:ascii="Arial" w:hAnsi="Arial" w:cs="Arial"/>
                <w:i/>
                <w:sz w:val="20"/>
                <w:szCs w:val="20"/>
              </w:rPr>
              <w:t>Quelque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BE5E82">
              <w:rPr>
                <w:rFonts w:ascii="Arial" w:hAnsi="Arial" w:cs="Arial"/>
                <w:i/>
                <w:sz w:val="20"/>
                <w:szCs w:val="20"/>
              </w:rPr>
              <w:t xml:space="preserve"> taches sombres non </w:t>
            </w:r>
            <w:r>
              <w:rPr>
                <w:rFonts w:ascii="Arial" w:hAnsi="Arial" w:cs="Arial"/>
                <w:i/>
                <w:sz w:val="20"/>
                <w:szCs w:val="20"/>
              </w:rPr>
              <w:t>déprimées</w:t>
            </w:r>
          </w:p>
        </w:tc>
        <w:tc>
          <w:tcPr>
            <w:tcW w:w="899" w:type="dxa"/>
          </w:tcPr>
          <w:p w:rsidR="00E80A57" w:rsidRPr="00801F9E" w:rsidRDefault="00E80A57" w:rsidP="00801F9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150/250</w:t>
            </w:r>
          </w:p>
        </w:tc>
      </w:tr>
      <w:tr w:rsidR="00E80A57" w:rsidRPr="00373ED5" w:rsidTr="00310E06">
        <w:trPr>
          <w:trHeight w:val="334"/>
          <w:jc w:val="center"/>
        </w:trPr>
        <w:tc>
          <w:tcPr>
            <w:tcW w:w="1328" w:type="dxa"/>
            <w:shd w:val="clear" w:color="auto" w:fill="auto"/>
          </w:tcPr>
          <w:p w:rsidR="00E80A57" w:rsidRPr="00E80A57" w:rsidRDefault="00E80A57" w:rsidP="00E80A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0A57">
              <w:rPr>
                <w:rFonts w:ascii="Arial" w:hAnsi="Arial" w:cs="Arial"/>
                <w:b/>
                <w:sz w:val="16"/>
                <w:szCs w:val="16"/>
              </w:rPr>
              <w:t>REMIREMONT</w:t>
            </w:r>
          </w:p>
        </w:tc>
        <w:tc>
          <w:tcPr>
            <w:tcW w:w="8927" w:type="dxa"/>
            <w:shd w:val="clear" w:color="auto" w:fill="auto"/>
          </w:tcPr>
          <w:p w:rsidR="00E80A57" w:rsidRDefault="00E80A57" w:rsidP="005F1CC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329CD">
              <w:rPr>
                <w:rFonts w:ascii="Arial" w:hAnsi="Arial" w:cs="Arial"/>
                <w:iCs/>
                <w:sz w:val="22"/>
                <w:szCs w:val="22"/>
              </w:rPr>
              <w:t>MOUTARDIER en étain de forme évasée à culot orné d’une frise lambrequins alternant avec des fleurs, piédouche à base hexagonale à frise feuillagée, couvercle mouvementé et godronné, muni d’une anse moulurée à poucier palmette. Poinçon de contrôle : C couronné / REMI</w:t>
            </w:r>
            <w:r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Pr="000329CD">
              <w:rPr>
                <w:rFonts w:ascii="Arial" w:hAnsi="Arial" w:cs="Arial"/>
                <w:iCs/>
                <w:sz w:val="22"/>
                <w:szCs w:val="22"/>
              </w:rPr>
              <w:t>REM</w:t>
            </w: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)</w:t>
            </w:r>
            <w:r w:rsidRPr="000329CD">
              <w:rPr>
                <w:rFonts w:ascii="Arial" w:hAnsi="Arial" w:cs="Arial"/>
                <w:iCs/>
                <w:sz w:val="22"/>
                <w:szCs w:val="22"/>
              </w:rPr>
              <w:t>ONT</w:t>
            </w:r>
            <w:proofErr w:type="gramEnd"/>
            <w:r w:rsidRPr="000329CD">
              <w:rPr>
                <w:rFonts w:ascii="Arial" w:hAnsi="Arial" w:cs="Arial"/>
                <w:iCs/>
                <w:sz w:val="22"/>
                <w:szCs w:val="22"/>
              </w:rPr>
              <w:t xml:space="preserve"> / (1693).</w:t>
            </w:r>
            <w:r w:rsidR="00310E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0329CD">
              <w:rPr>
                <w:rFonts w:ascii="Arial" w:hAnsi="Arial" w:cs="Arial"/>
                <w:iCs/>
                <w:sz w:val="22"/>
                <w:szCs w:val="22"/>
              </w:rPr>
              <w:t>Hauteur : 13 cm.</w:t>
            </w:r>
            <w:r w:rsidR="00310E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0329CD">
              <w:rPr>
                <w:rFonts w:ascii="Arial" w:hAnsi="Arial" w:cs="Arial"/>
                <w:iCs/>
                <w:sz w:val="22"/>
                <w:szCs w:val="22"/>
              </w:rPr>
              <w:t>Début du XVIII ème s</w:t>
            </w:r>
          </w:p>
          <w:p w:rsidR="00E80A57" w:rsidRDefault="00E80A57" w:rsidP="005F1CC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Très rare provenance. </w:t>
            </w:r>
            <w:r w:rsidRPr="000329CD">
              <w:rPr>
                <w:rFonts w:ascii="Arial" w:hAnsi="Arial" w:cs="Arial"/>
                <w:i/>
                <w:iCs/>
                <w:sz w:val="20"/>
                <w:szCs w:val="20"/>
              </w:rPr>
              <w:t>Bon état, la toupie du couvercle est cependant déformée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E80A57" w:rsidRPr="000329CD" w:rsidRDefault="00E80A57" w:rsidP="005F1CC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Compte tenu de la forme de l’objet il est plausible que ce seul millésime de 1693 ait été utilisé après 1696 date à laquelle la Lorraine redevient ducale et supprime l’obligation du contrôle.</w:t>
            </w:r>
          </w:p>
        </w:tc>
        <w:tc>
          <w:tcPr>
            <w:tcW w:w="899" w:type="dxa"/>
          </w:tcPr>
          <w:p w:rsidR="00E80A57" w:rsidRPr="006A6C0C" w:rsidRDefault="00E80A57" w:rsidP="00C14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180/250</w:t>
            </w:r>
          </w:p>
        </w:tc>
      </w:tr>
      <w:tr w:rsidR="00E80A57" w:rsidRPr="00373ED5" w:rsidTr="00310E06">
        <w:trPr>
          <w:trHeight w:val="334"/>
          <w:jc w:val="center"/>
        </w:trPr>
        <w:tc>
          <w:tcPr>
            <w:tcW w:w="1328" w:type="dxa"/>
            <w:shd w:val="clear" w:color="auto" w:fill="auto"/>
          </w:tcPr>
          <w:p w:rsidR="00E80A57" w:rsidRPr="00E80A57" w:rsidRDefault="00E80A57" w:rsidP="00E80A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0A57">
              <w:rPr>
                <w:rFonts w:ascii="Arial" w:hAnsi="Arial" w:cs="Arial"/>
                <w:b/>
                <w:sz w:val="18"/>
                <w:szCs w:val="18"/>
              </w:rPr>
              <w:t>BAR-SUR-AUBE</w:t>
            </w:r>
          </w:p>
        </w:tc>
        <w:tc>
          <w:tcPr>
            <w:tcW w:w="8927" w:type="dxa"/>
            <w:shd w:val="clear" w:color="auto" w:fill="auto"/>
          </w:tcPr>
          <w:p w:rsidR="00E80A57" w:rsidRPr="00654DE1" w:rsidRDefault="00E80A57" w:rsidP="00545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4DE1">
              <w:rPr>
                <w:rFonts w:ascii="Arial" w:hAnsi="Arial" w:cs="Arial"/>
                <w:sz w:val="22"/>
                <w:szCs w:val="22"/>
              </w:rPr>
              <w:t>Paire de CIMARRES en étain de forme balustre à haut piédouche, long col, gobelet en quart de rond</w:t>
            </w:r>
            <w:r>
              <w:rPr>
                <w:rFonts w:ascii="Arial" w:hAnsi="Arial" w:cs="Arial"/>
                <w:sz w:val="22"/>
                <w:szCs w:val="22"/>
              </w:rPr>
              <w:t xml:space="preserve"> et </w:t>
            </w:r>
            <w:r w:rsidRPr="00654DE1">
              <w:rPr>
                <w:rFonts w:ascii="Arial" w:hAnsi="Arial" w:cs="Arial"/>
                <w:sz w:val="22"/>
                <w:szCs w:val="22"/>
              </w:rPr>
              <w:t xml:space="preserve">couvercle à toupie, </w:t>
            </w:r>
            <w:r>
              <w:rPr>
                <w:rFonts w:ascii="Arial" w:hAnsi="Arial" w:cs="Arial"/>
                <w:sz w:val="22"/>
                <w:szCs w:val="22"/>
              </w:rPr>
              <w:t xml:space="preserve">poucier à glands ; </w:t>
            </w:r>
            <w:r w:rsidRPr="00654DE1">
              <w:rPr>
                <w:rFonts w:ascii="Arial" w:hAnsi="Arial" w:cs="Arial"/>
                <w:sz w:val="22"/>
                <w:szCs w:val="22"/>
              </w:rPr>
              <w:t>munie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54DE1">
              <w:rPr>
                <w:rFonts w:ascii="Arial" w:hAnsi="Arial" w:cs="Arial"/>
                <w:sz w:val="22"/>
                <w:szCs w:val="22"/>
              </w:rPr>
              <w:t xml:space="preserve"> d’</w:t>
            </w:r>
            <w:r>
              <w:rPr>
                <w:rFonts w:ascii="Arial" w:hAnsi="Arial" w:cs="Arial"/>
                <w:sz w:val="22"/>
                <w:szCs w:val="22"/>
              </w:rPr>
              <w:t xml:space="preserve">une </w:t>
            </w:r>
            <w:r w:rsidRPr="00654DE1">
              <w:rPr>
                <w:rFonts w:ascii="Arial" w:hAnsi="Arial" w:cs="Arial"/>
                <w:sz w:val="22"/>
                <w:szCs w:val="22"/>
              </w:rPr>
              <w:t>anse fixe et d’une anse ballante en accolade à attaches figurant des masques humains à collerette. Poinçon de Louis TISSET</w:t>
            </w:r>
            <w:r>
              <w:rPr>
                <w:rFonts w:ascii="Arial" w:hAnsi="Arial" w:cs="Arial"/>
                <w:sz w:val="22"/>
                <w:szCs w:val="22"/>
              </w:rPr>
              <w:t xml:space="preserve"> sur l’une</w:t>
            </w:r>
            <w:r w:rsidRPr="00654DE1">
              <w:rPr>
                <w:rFonts w:ascii="Arial" w:hAnsi="Arial" w:cs="Arial"/>
                <w:sz w:val="22"/>
                <w:szCs w:val="22"/>
              </w:rPr>
              <w:t xml:space="preserve"> reçu maître vers 1750 : marteau / L.T / BAR SUR AUBE. Hauteur : 25,8 cm.</w:t>
            </w:r>
          </w:p>
          <w:p w:rsidR="00E80A57" w:rsidRDefault="00E80A57" w:rsidP="00545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4DE1">
              <w:rPr>
                <w:rFonts w:ascii="Arial" w:hAnsi="Arial" w:cs="Arial"/>
                <w:sz w:val="22"/>
                <w:szCs w:val="22"/>
              </w:rPr>
              <w:t>Seconde moitié du XVIII ème s</w:t>
            </w:r>
          </w:p>
          <w:p w:rsidR="00E80A57" w:rsidRPr="00411C50" w:rsidRDefault="00E80A57" w:rsidP="00545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très bon état. N’ont probablement jamais été récurées</w:t>
            </w:r>
          </w:p>
        </w:tc>
        <w:tc>
          <w:tcPr>
            <w:tcW w:w="899" w:type="dxa"/>
          </w:tcPr>
          <w:p w:rsidR="00E80A57" w:rsidRPr="005458E0" w:rsidRDefault="00E80A57" w:rsidP="005458E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800/1000</w:t>
            </w:r>
          </w:p>
        </w:tc>
      </w:tr>
      <w:tr w:rsidR="00E80A57" w:rsidRPr="00373ED5" w:rsidTr="00310E06">
        <w:trPr>
          <w:trHeight w:val="334"/>
          <w:jc w:val="center"/>
        </w:trPr>
        <w:tc>
          <w:tcPr>
            <w:tcW w:w="1328" w:type="dxa"/>
            <w:shd w:val="clear" w:color="auto" w:fill="auto"/>
          </w:tcPr>
          <w:p w:rsidR="00E80A57" w:rsidRPr="00E80A57" w:rsidRDefault="00E80A57" w:rsidP="00E80A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0A57">
              <w:rPr>
                <w:rFonts w:ascii="Arial" w:hAnsi="Arial" w:cs="Arial"/>
                <w:b/>
                <w:sz w:val="18"/>
                <w:szCs w:val="18"/>
              </w:rPr>
              <w:t>FRANCE</w:t>
            </w:r>
          </w:p>
        </w:tc>
        <w:tc>
          <w:tcPr>
            <w:tcW w:w="8927" w:type="dxa"/>
            <w:shd w:val="clear" w:color="auto" w:fill="auto"/>
          </w:tcPr>
          <w:p w:rsidR="00E80A57" w:rsidRDefault="00E80A57" w:rsidP="00EC1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AIGUIERE en étain de forme évasée à piédouche, munie d’une anse en C à crosse drapée. Elle est ornée d’une épaisse moulure médiane. Poinçon de maître incomplètement lisible : marteau couronné / initiales incertaines, chevauchés par une marque de propriété. Hauteur : 26 cm. </w:t>
            </w:r>
          </w:p>
          <w:p w:rsidR="00E80A57" w:rsidRDefault="00E80A57" w:rsidP="00EC1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XVIII ème s</w:t>
            </w:r>
          </w:p>
          <w:p w:rsidR="00E80A57" w:rsidRPr="00B85EBD" w:rsidRDefault="00E80A57" w:rsidP="00EC177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85EBD">
              <w:rPr>
                <w:rFonts w:ascii="Arial" w:hAnsi="Arial" w:cs="Arial"/>
                <w:i/>
                <w:sz w:val="20"/>
                <w:szCs w:val="20"/>
              </w:rPr>
              <w:t xml:space="preserve">Fonte massive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dense </w:t>
            </w:r>
            <w:r w:rsidRPr="00B85EBD">
              <w:rPr>
                <w:rFonts w:ascii="Arial" w:hAnsi="Arial" w:cs="Arial"/>
                <w:i/>
                <w:sz w:val="20"/>
                <w:szCs w:val="20"/>
              </w:rPr>
              <w:t>à anse pleine. Importante fracture au nœud</w:t>
            </w:r>
          </w:p>
        </w:tc>
        <w:tc>
          <w:tcPr>
            <w:tcW w:w="899" w:type="dxa"/>
          </w:tcPr>
          <w:p w:rsidR="00E80A57" w:rsidRPr="008D0B1C" w:rsidRDefault="00E80A57" w:rsidP="00EC177D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100/150</w:t>
            </w:r>
          </w:p>
        </w:tc>
      </w:tr>
    </w:tbl>
    <w:p w:rsidR="00817385" w:rsidRPr="00E80A57" w:rsidRDefault="00817385" w:rsidP="00E80A57"/>
    <w:sectPr w:rsidR="00817385" w:rsidRPr="00E80A57" w:rsidSect="00007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ECC" w:rsidRDefault="00FB1ECC">
      <w:r>
        <w:separator/>
      </w:r>
    </w:p>
  </w:endnote>
  <w:endnote w:type="continuationSeparator" w:id="0">
    <w:p w:rsidR="00FB1ECC" w:rsidRDefault="00FB1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ECC" w:rsidRDefault="00FB1ECC">
      <w:r>
        <w:separator/>
      </w:r>
    </w:p>
  </w:footnote>
  <w:footnote w:type="continuationSeparator" w:id="0">
    <w:p w:rsidR="00FB1ECC" w:rsidRDefault="00FB1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549"/>
    <w:multiLevelType w:val="hybridMultilevel"/>
    <w:tmpl w:val="4C4210C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6324BA"/>
    <w:multiLevelType w:val="hybridMultilevel"/>
    <w:tmpl w:val="58BE0692"/>
    <w:lvl w:ilvl="0" w:tplc="496E7C4C">
      <w:start w:val="50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215B0"/>
    <w:multiLevelType w:val="hybridMultilevel"/>
    <w:tmpl w:val="5C08F3BA"/>
    <w:lvl w:ilvl="0" w:tplc="DD8E1452">
      <w:start w:val="100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46F5B"/>
    <w:multiLevelType w:val="hybridMultilevel"/>
    <w:tmpl w:val="A3907368"/>
    <w:lvl w:ilvl="0" w:tplc="58A8B49E">
      <w:start w:val="60"/>
      <w:numFmt w:val="decimal"/>
      <w:lvlText w:val="%1."/>
      <w:lvlJc w:val="right"/>
      <w:pPr>
        <w:tabs>
          <w:tab w:val="num" w:pos="284"/>
        </w:tabs>
        <w:ind w:left="340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5626A"/>
    <w:multiLevelType w:val="hybridMultilevel"/>
    <w:tmpl w:val="A212246A"/>
    <w:lvl w:ilvl="0" w:tplc="DD8E1452">
      <w:start w:val="100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14928"/>
    <w:multiLevelType w:val="hybridMultilevel"/>
    <w:tmpl w:val="B05EB2F8"/>
    <w:lvl w:ilvl="0" w:tplc="6F4AD9E2">
      <w:start w:val="19"/>
      <w:numFmt w:val="decimal"/>
      <w:lvlText w:val="%1."/>
      <w:lvlJc w:val="right"/>
      <w:pPr>
        <w:tabs>
          <w:tab w:val="num" w:pos="113"/>
        </w:tabs>
        <w:ind w:left="284" w:firstLine="4"/>
      </w:pPr>
      <w:rPr>
        <w:rFonts w:hint="default"/>
        <w:b w:val="0"/>
        <w:i w:val="0"/>
        <w:sz w:val="1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4E2E82"/>
    <w:multiLevelType w:val="hybridMultilevel"/>
    <w:tmpl w:val="05920CC4"/>
    <w:lvl w:ilvl="0" w:tplc="3EEA123A">
      <w:start w:val="501"/>
      <w:numFmt w:val="decimal"/>
      <w:lvlText w:val="%1."/>
      <w:lvlJc w:val="right"/>
      <w:pPr>
        <w:tabs>
          <w:tab w:val="num" w:pos="567"/>
        </w:tabs>
        <w:ind w:left="454" w:firstLine="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C0AC1"/>
    <w:multiLevelType w:val="hybridMultilevel"/>
    <w:tmpl w:val="A25AF98E"/>
    <w:lvl w:ilvl="0" w:tplc="E63C3D86">
      <w:start w:val="50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hint="default"/>
        <w:b w:val="0"/>
        <w:i w:val="0"/>
        <w:sz w:val="1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B331A4"/>
    <w:multiLevelType w:val="hybridMultilevel"/>
    <w:tmpl w:val="182E05CE"/>
    <w:lvl w:ilvl="0" w:tplc="F8AA470A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E0E9D"/>
    <w:multiLevelType w:val="hybridMultilevel"/>
    <w:tmpl w:val="916ED58E"/>
    <w:lvl w:ilvl="0" w:tplc="4254FD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A004C6"/>
    <w:rsid w:val="00007319"/>
    <w:rsid w:val="000102C4"/>
    <w:rsid w:val="000179C7"/>
    <w:rsid w:val="00030A7D"/>
    <w:rsid w:val="000329CD"/>
    <w:rsid w:val="00051B90"/>
    <w:rsid w:val="00054A1F"/>
    <w:rsid w:val="00063924"/>
    <w:rsid w:val="000F015D"/>
    <w:rsid w:val="00105F4D"/>
    <w:rsid w:val="00115F44"/>
    <w:rsid w:val="00140CCE"/>
    <w:rsid w:val="00143F6B"/>
    <w:rsid w:val="00153C5A"/>
    <w:rsid w:val="00165E6E"/>
    <w:rsid w:val="001726C7"/>
    <w:rsid w:val="0019057B"/>
    <w:rsid w:val="00190943"/>
    <w:rsid w:val="001A028C"/>
    <w:rsid w:val="001A4A77"/>
    <w:rsid w:val="001A5B61"/>
    <w:rsid w:val="001F7EBC"/>
    <w:rsid w:val="002028C6"/>
    <w:rsid w:val="00203EA2"/>
    <w:rsid w:val="0022682B"/>
    <w:rsid w:val="00233352"/>
    <w:rsid w:val="00234FB6"/>
    <w:rsid w:val="002618F0"/>
    <w:rsid w:val="00287D0A"/>
    <w:rsid w:val="002A6E3F"/>
    <w:rsid w:val="002C1957"/>
    <w:rsid w:val="002D4513"/>
    <w:rsid w:val="002E2056"/>
    <w:rsid w:val="00300E9E"/>
    <w:rsid w:val="003053F1"/>
    <w:rsid w:val="00306F9E"/>
    <w:rsid w:val="00310898"/>
    <w:rsid w:val="00310E06"/>
    <w:rsid w:val="00314275"/>
    <w:rsid w:val="0032782D"/>
    <w:rsid w:val="00340C6A"/>
    <w:rsid w:val="00343524"/>
    <w:rsid w:val="00343F06"/>
    <w:rsid w:val="00344FFA"/>
    <w:rsid w:val="00346396"/>
    <w:rsid w:val="00354A1F"/>
    <w:rsid w:val="003567A9"/>
    <w:rsid w:val="00373ED5"/>
    <w:rsid w:val="00381057"/>
    <w:rsid w:val="003815A2"/>
    <w:rsid w:val="003A67A9"/>
    <w:rsid w:val="003B0636"/>
    <w:rsid w:val="003F19FC"/>
    <w:rsid w:val="00410DAF"/>
    <w:rsid w:val="00411C50"/>
    <w:rsid w:val="004366C1"/>
    <w:rsid w:val="00464CDA"/>
    <w:rsid w:val="00471547"/>
    <w:rsid w:val="0048184C"/>
    <w:rsid w:val="00482884"/>
    <w:rsid w:val="00485BE5"/>
    <w:rsid w:val="004C4BF3"/>
    <w:rsid w:val="004D15F2"/>
    <w:rsid w:val="004D237C"/>
    <w:rsid w:val="004F1C15"/>
    <w:rsid w:val="0050355C"/>
    <w:rsid w:val="00506757"/>
    <w:rsid w:val="00506C6D"/>
    <w:rsid w:val="00516B09"/>
    <w:rsid w:val="00527638"/>
    <w:rsid w:val="00544F58"/>
    <w:rsid w:val="005458E0"/>
    <w:rsid w:val="00557497"/>
    <w:rsid w:val="00560426"/>
    <w:rsid w:val="00563213"/>
    <w:rsid w:val="005741E2"/>
    <w:rsid w:val="005C7A63"/>
    <w:rsid w:val="005E464F"/>
    <w:rsid w:val="005E6F6C"/>
    <w:rsid w:val="005E7A20"/>
    <w:rsid w:val="005F1CC2"/>
    <w:rsid w:val="006074CE"/>
    <w:rsid w:val="00627E77"/>
    <w:rsid w:val="00636787"/>
    <w:rsid w:val="00643D70"/>
    <w:rsid w:val="00654DE1"/>
    <w:rsid w:val="00672A62"/>
    <w:rsid w:val="00675B5A"/>
    <w:rsid w:val="00677F68"/>
    <w:rsid w:val="00684D85"/>
    <w:rsid w:val="00694719"/>
    <w:rsid w:val="006C1415"/>
    <w:rsid w:val="006F2CBA"/>
    <w:rsid w:val="006F682E"/>
    <w:rsid w:val="006F6A63"/>
    <w:rsid w:val="00725801"/>
    <w:rsid w:val="00736499"/>
    <w:rsid w:val="00745063"/>
    <w:rsid w:val="0077060D"/>
    <w:rsid w:val="00784D4D"/>
    <w:rsid w:val="00794C1A"/>
    <w:rsid w:val="007C708E"/>
    <w:rsid w:val="007D1F44"/>
    <w:rsid w:val="007D5F72"/>
    <w:rsid w:val="007F1924"/>
    <w:rsid w:val="00801F9E"/>
    <w:rsid w:val="00812964"/>
    <w:rsid w:val="00817385"/>
    <w:rsid w:val="00836413"/>
    <w:rsid w:val="00843693"/>
    <w:rsid w:val="00847600"/>
    <w:rsid w:val="00883967"/>
    <w:rsid w:val="008852CD"/>
    <w:rsid w:val="00886ABE"/>
    <w:rsid w:val="00887582"/>
    <w:rsid w:val="008A23CD"/>
    <w:rsid w:val="008A4977"/>
    <w:rsid w:val="008D0B1C"/>
    <w:rsid w:val="009033DC"/>
    <w:rsid w:val="00924215"/>
    <w:rsid w:val="009251AF"/>
    <w:rsid w:val="00927C15"/>
    <w:rsid w:val="009549C1"/>
    <w:rsid w:val="0098375C"/>
    <w:rsid w:val="009A20FA"/>
    <w:rsid w:val="009B0E3B"/>
    <w:rsid w:val="009D14E8"/>
    <w:rsid w:val="009E1E37"/>
    <w:rsid w:val="009E4E74"/>
    <w:rsid w:val="009F38C3"/>
    <w:rsid w:val="00A004C6"/>
    <w:rsid w:val="00A02A17"/>
    <w:rsid w:val="00A07E64"/>
    <w:rsid w:val="00A2111A"/>
    <w:rsid w:val="00A35CB1"/>
    <w:rsid w:val="00A50024"/>
    <w:rsid w:val="00A55A58"/>
    <w:rsid w:val="00A60145"/>
    <w:rsid w:val="00A72159"/>
    <w:rsid w:val="00A72768"/>
    <w:rsid w:val="00A95E48"/>
    <w:rsid w:val="00AA1E76"/>
    <w:rsid w:val="00AD2C8A"/>
    <w:rsid w:val="00AF270B"/>
    <w:rsid w:val="00B02A64"/>
    <w:rsid w:val="00B05AFA"/>
    <w:rsid w:val="00B15637"/>
    <w:rsid w:val="00B21ABE"/>
    <w:rsid w:val="00B42AED"/>
    <w:rsid w:val="00B43A78"/>
    <w:rsid w:val="00B6699F"/>
    <w:rsid w:val="00B8384C"/>
    <w:rsid w:val="00B85EBD"/>
    <w:rsid w:val="00B876F6"/>
    <w:rsid w:val="00B90C0F"/>
    <w:rsid w:val="00B9591A"/>
    <w:rsid w:val="00BB2B13"/>
    <w:rsid w:val="00BC0C20"/>
    <w:rsid w:val="00BE464F"/>
    <w:rsid w:val="00BE5E82"/>
    <w:rsid w:val="00BF0A54"/>
    <w:rsid w:val="00C01278"/>
    <w:rsid w:val="00C14C78"/>
    <w:rsid w:val="00C14D83"/>
    <w:rsid w:val="00C56CFD"/>
    <w:rsid w:val="00C57EE5"/>
    <w:rsid w:val="00C70E31"/>
    <w:rsid w:val="00CB0830"/>
    <w:rsid w:val="00CB2FE2"/>
    <w:rsid w:val="00CC7209"/>
    <w:rsid w:val="00CD476C"/>
    <w:rsid w:val="00CE239A"/>
    <w:rsid w:val="00CF212D"/>
    <w:rsid w:val="00CF3A87"/>
    <w:rsid w:val="00D1188C"/>
    <w:rsid w:val="00D14BBE"/>
    <w:rsid w:val="00D20076"/>
    <w:rsid w:val="00D24754"/>
    <w:rsid w:val="00D33B4E"/>
    <w:rsid w:val="00DA0363"/>
    <w:rsid w:val="00DB6E01"/>
    <w:rsid w:val="00DC4E10"/>
    <w:rsid w:val="00DE018F"/>
    <w:rsid w:val="00DF0255"/>
    <w:rsid w:val="00E44F74"/>
    <w:rsid w:val="00E57430"/>
    <w:rsid w:val="00E624EB"/>
    <w:rsid w:val="00E66E8B"/>
    <w:rsid w:val="00E80A57"/>
    <w:rsid w:val="00E91D46"/>
    <w:rsid w:val="00E93F92"/>
    <w:rsid w:val="00EA0DFD"/>
    <w:rsid w:val="00EC1D2A"/>
    <w:rsid w:val="00EC4A70"/>
    <w:rsid w:val="00ED5D4E"/>
    <w:rsid w:val="00EF284E"/>
    <w:rsid w:val="00EF6DCA"/>
    <w:rsid w:val="00EF7866"/>
    <w:rsid w:val="00F03686"/>
    <w:rsid w:val="00F17C7D"/>
    <w:rsid w:val="00F3540C"/>
    <w:rsid w:val="00F70988"/>
    <w:rsid w:val="00F709C1"/>
    <w:rsid w:val="00F74D60"/>
    <w:rsid w:val="00FB1ECC"/>
    <w:rsid w:val="00FC1602"/>
    <w:rsid w:val="00FE1064"/>
    <w:rsid w:val="00FF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82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1738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1738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17385"/>
  </w:style>
  <w:style w:type="table" w:styleId="Grilledutableau">
    <w:name w:val="Table Grid"/>
    <w:basedOn w:val="TableauNormal"/>
    <w:rsid w:val="00817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A5002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45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Contact</dc:creator>
  <cp:lastModifiedBy>COMMENCHAL</cp:lastModifiedBy>
  <cp:revision>21</cp:revision>
  <cp:lastPrinted>2004-06-30T20:06:00Z</cp:lastPrinted>
  <dcterms:created xsi:type="dcterms:W3CDTF">2020-11-14T16:08:00Z</dcterms:created>
  <dcterms:modified xsi:type="dcterms:W3CDTF">2024-07-01T20:08:00Z</dcterms:modified>
</cp:coreProperties>
</file>